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B7029" w14:textId="5993FB0F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F65DD0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  <w:t>S6-2</w:t>
      </w:r>
      <w:r w:rsidR="00FF44E4">
        <w:rPr>
          <w:rFonts w:ascii="Arial" w:hAnsi="Arial" w:cs="Arial"/>
          <w:b/>
        </w:rPr>
        <w:t>5</w:t>
      </w:r>
      <w:r w:rsidR="00F65DD0">
        <w:rPr>
          <w:rFonts w:ascii="Arial" w:hAnsi="Arial" w:cs="Arial"/>
          <w:b/>
        </w:rPr>
        <w:t>0</w:t>
      </w:r>
      <w:r w:rsidR="00757498">
        <w:rPr>
          <w:rFonts w:ascii="Arial" w:hAnsi="Arial" w:cs="Arial"/>
          <w:b/>
        </w:rPr>
        <w:t>499</w:t>
      </w:r>
    </w:p>
    <w:p w14:paraId="11C88A41" w14:textId="1D1352C8" w:rsidR="001E489F" w:rsidRPr="00410BAC" w:rsidRDefault="00F65DD0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65DD0">
        <w:rPr>
          <w:rFonts w:ascii="Arial" w:hAnsi="Arial" w:cs="Arial"/>
          <w:b/>
        </w:rPr>
        <w:t>Athens, Greece 17</w:t>
      </w:r>
      <w:r w:rsidRPr="00F65DD0">
        <w:rPr>
          <w:rFonts w:ascii="Arial" w:hAnsi="Arial" w:cs="Arial"/>
          <w:b/>
          <w:vertAlign w:val="superscript"/>
        </w:rPr>
        <w:t>th</w:t>
      </w:r>
      <w:r w:rsidRPr="00F65DD0">
        <w:rPr>
          <w:rFonts w:ascii="Arial" w:hAnsi="Arial" w:cs="Arial"/>
          <w:b/>
        </w:rPr>
        <w:t xml:space="preserve"> – 21</w:t>
      </w:r>
      <w:r w:rsidRPr="00F65DD0">
        <w:rPr>
          <w:rFonts w:ascii="Arial" w:hAnsi="Arial" w:cs="Arial"/>
          <w:b/>
          <w:vertAlign w:val="superscript"/>
        </w:rPr>
        <w:t>st</w:t>
      </w:r>
      <w:r w:rsidRPr="00F65DD0">
        <w:rPr>
          <w:rFonts w:ascii="Arial" w:hAnsi="Arial" w:cs="Arial"/>
          <w:b/>
        </w:rPr>
        <w:t xml:space="preserve"> February 2025</w:t>
      </w:r>
      <w:r w:rsidR="00410BAC">
        <w:rPr>
          <w:rFonts w:ascii="Arial" w:hAnsi="Arial" w:cs="Arial"/>
          <w:b/>
        </w:rPr>
        <w:tab/>
        <w:t>(revision of S6-2</w:t>
      </w:r>
      <w:r w:rsidR="00FF44E4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0</w:t>
      </w:r>
      <w:r w:rsidR="00757498">
        <w:rPr>
          <w:rFonts w:ascii="Arial" w:hAnsi="Arial" w:cs="Arial"/>
          <w:b/>
        </w:rPr>
        <w:t>291</w:t>
      </w:r>
      <w:r w:rsidR="00410BAC">
        <w:rPr>
          <w:rFonts w:ascii="Arial" w:hAnsi="Arial" w:cs="Arial"/>
          <w:b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92E094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83106">
        <w:rPr>
          <w:rFonts w:ascii="Arial" w:eastAsia="Batang" w:hAnsi="Arial"/>
          <w:b/>
          <w:sz w:val="24"/>
          <w:szCs w:val="24"/>
          <w:lang w:val="en-US" w:eastAsia="zh-CN"/>
        </w:rPr>
        <w:t>Airbus</w:t>
      </w:r>
      <w:r w:rsidR="0029639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296391" w:rsidRPr="00B028F4">
        <w:rPr>
          <w:rFonts w:ascii="Arial" w:eastAsia="Batang" w:hAnsi="Arial"/>
          <w:b/>
          <w:sz w:val="24"/>
          <w:szCs w:val="24"/>
          <w:lang w:val="en-US" w:eastAsia="zh-CN"/>
        </w:rPr>
        <w:t>Hytera</w:t>
      </w:r>
      <w:r w:rsidR="0029639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296391" w:rsidRPr="00B028F4">
        <w:rPr>
          <w:rFonts w:ascii="Arial" w:eastAsia="Batang" w:hAnsi="Arial"/>
          <w:b/>
          <w:sz w:val="24"/>
          <w:szCs w:val="24"/>
          <w:lang w:val="en-US" w:eastAsia="zh-CN"/>
        </w:rPr>
        <w:t>FirstNet</w:t>
      </w:r>
      <w:r w:rsidR="0029639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296391" w:rsidRPr="00B028F4">
        <w:rPr>
          <w:rFonts w:ascii="Arial" w:eastAsia="Batang" w:hAnsi="Arial"/>
          <w:b/>
          <w:sz w:val="24"/>
          <w:szCs w:val="24"/>
          <w:lang w:val="en-US" w:eastAsia="zh-CN"/>
        </w:rPr>
        <w:t>Softil</w:t>
      </w:r>
      <w:proofErr w:type="spellEnd"/>
      <w:r w:rsidR="0029639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296391" w:rsidRPr="00B028F4">
        <w:rPr>
          <w:rFonts w:ascii="Arial" w:eastAsia="Batang" w:hAnsi="Arial"/>
          <w:b/>
          <w:sz w:val="24"/>
          <w:szCs w:val="24"/>
          <w:lang w:val="en-US" w:eastAsia="zh-CN"/>
        </w:rPr>
        <w:t>Netherlands Police</w:t>
      </w:r>
      <w:r w:rsidR="0029639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296391" w:rsidRPr="00B028F4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29639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296391" w:rsidRPr="00B028F4">
        <w:rPr>
          <w:rFonts w:ascii="Arial" w:eastAsia="Batang" w:hAnsi="Arial"/>
          <w:b/>
          <w:sz w:val="24"/>
          <w:szCs w:val="24"/>
          <w:lang w:val="en-US" w:eastAsia="zh-CN"/>
        </w:rPr>
        <w:t>AT&amp;T</w:t>
      </w:r>
      <w:r w:rsidR="0029639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296391" w:rsidRPr="00B028F4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29639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296391" w:rsidRPr="00B028F4">
        <w:rPr>
          <w:rFonts w:ascii="Arial" w:eastAsia="Batang" w:hAnsi="Arial"/>
          <w:b/>
          <w:sz w:val="24"/>
          <w:szCs w:val="24"/>
          <w:lang w:val="en-US" w:eastAsia="zh-CN"/>
        </w:rPr>
        <w:t>Motorola Solutions</w:t>
      </w:r>
      <w:r w:rsidR="0029639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296391" w:rsidRPr="00B028F4">
        <w:rPr>
          <w:rFonts w:ascii="Arial" w:eastAsia="Batang" w:hAnsi="Arial"/>
          <w:b/>
          <w:sz w:val="24"/>
          <w:szCs w:val="24"/>
          <w:lang w:val="en-US" w:eastAsia="zh-CN"/>
        </w:rPr>
        <w:t>Sepura</w:t>
      </w:r>
      <w:proofErr w:type="spellEnd"/>
      <w:r w:rsidR="00296391" w:rsidRPr="00B028F4">
        <w:rPr>
          <w:rFonts w:ascii="Arial" w:eastAsia="Batang" w:hAnsi="Arial"/>
          <w:b/>
          <w:sz w:val="24"/>
          <w:szCs w:val="24"/>
          <w:lang w:val="en-US" w:eastAsia="zh-CN"/>
        </w:rPr>
        <w:t xml:space="preserve"> Ltd</w:t>
      </w:r>
      <w:r w:rsidR="00AE7841">
        <w:rPr>
          <w:rFonts w:ascii="Arial" w:eastAsia="Batang" w:hAnsi="Arial"/>
          <w:b/>
          <w:sz w:val="24"/>
          <w:szCs w:val="24"/>
          <w:lang w:val="en-US" w:eastAsia="zh-CN"/>
        </w:rPr>
        <w:t>, UK Home Office, Kontron Transportation France</w:t>
      </w:r>
    </w:p>
    <w:p w14:paraId="49D92DA3" w14:textId="3B6682C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83106" w:rsidRPr="00173904">
        <w:rPr>
          <w:rFonts w:ascii="Arial" w:eastAsia="Batang" w:hAnsi="Arial"/>
          <w:b/>
          <w:sz w:val="24"/>
          <w:szCs w:val="24"/>
          <w:lang w:eastAsia="zh-CN"/>
        </w:rPr>
        <w:t>Study on discreet</w:t>
      </w:r>
      <w:r w:rsidR="00757498">
        <w:rPr>
          <w:rFonts w:ascii="Arial" w:eastAsia="Batang" w:hAnsi="Arial"/>
          <w:b/>
          <w:sz w:val="24"/>
          <w:szCs w:val="24"/>
          <w:lang w:eastAsia="zh-CN"/>
        </w:rPr>
        <w:t xml:space="preserve"> listening and </w:t>
      </w:r>
      <w:r w:rsidR="00CB2152">
        <w:rPr>
          <w:rFonts w:ascii="Arial" w:eastAsia="Batang" w:hAnsi="Arial"/>
          <w:b/>
          <w:sz w:val="24"/>
          <w:szCs w:val="24"/>
          <w:lang w:eastAsia="zh-CN"/>
        </w:rPr>
        <w:t>monitoring</w:t>
      </w:r>
      <w:r w:rsidR="00C5353F">
        <w:rPr>
          <w:rFonts w:ascii="Arial" w:eastAsia="Batang" w:hAnsi="Arial"/>
          <w:b/>
          <w:sz w:val="24"/>
          <w:szCs w:val="24"/>
          <w:lang w:eastAsia="zh-CN"/>
        </w:rPr>
        <w:t xml:space="preserve"> of </w:t>
      </w:r>
      <w:r w:rsidR="002679DA">
        <w:rPr>
          <w:rFonts w:ascii="Arial" w:eastAsia="Batang" w:hAnsi="Arial"/>
          <w:b/>
          <w:sz w:val="24"/>
          <w:szCs w:val="24"/>
          <w:lang w:eastAsia="zh-CN"/>
        </w:rPr>
        <w:t xml:space="preserve">mission critical </w:t>
      </w:r>
      <w:r w:rsidR="00C5353F">
        <w:rPr>
          <w:rFonts w:ascii="Arial" w:eastAsia="Batang" w:hAnsi="Arial"/>
          <w:b/>
          <w:sz w:val="24"/>
          <w:szCs w:val="24"/>
          <w:lang w:eastAsia="zh-CN"/>
        </w:rPr>
        <w:t>services</w:t>
      </w:r>
      <w:r w:rsidR="00D83106" w:rsidRPr="00173904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D83106">
        <w:rPr>
          <w:rFonts w:ascii="Arial" w:eastAsia="Batang" w:hAnsi="Arial"/>
          <w:b/>
          <w:sz w:val="24"/>
          <w:szCs w:val="24"/>
          <w:lang w:eastAsia="zh-CN"/>
        </w:rPr>
        <w:t>P</w:t>
      </w:r>
      <w:r w:rsidR="00D83106" w:rsidRPr="00173904">
        <w:rPr>
          <w:rFonts w:ascii="Arial" w:eastAsia="Batang" w:hAnsi="Arial"/>
          <w:b/>
          <w:sz w:val="24"/>
          <w:szCs w:val="24"/>
          <w:lang w:eastAsia="zh-CN"/>
        </w:rPr>
        <w:t>hase2</w:t>
      </w:r>
    </w:p>
    <w:p w14:paraId="66ACF610" w14:textId="074963D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B5567A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333E725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5567A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2C228F" w:rsidR="001E489F" w:rsidRPr="00D83106" w:rsidRDefault="00757498" w:rsidP="001E489F">
      <w:pPr>
        <w:pStyle w:val="Guidance"/>
        <w:rPr>
          <w:i w:val="0"/>
          <w:iCs/>
        </w:rPr>
      </w:pPr>
      <w:r>
        <w:rPr>
          <w:rFonts w:ascii="Arial" w:eastAsia="Batang" w:hAnsi="Arial"/>
          <w:b/>
          <w:i w:val="0"/>
          <w:iCs/>
          <w:sz w:val="24"/>
          <w:szCs w:val="24"/>
          <w:lang w:eastAsia="zh-CN"/>
        </w:rPr>
        <w:t>D</w:t>
      </w:r>
      <w:r w:rsidR="00D83106" w:rsidRPr="00D83106">
        <w:rPr>
          <w:rFonts w:ascii="Arial" w:eastAsia="Batang" w:hAnsi="Arial"/>
          <w:b/>
          <w:i w:val="0"/>
          <w:iCs/>
          <w:sz w:val="24"/>
          <w:szCs w:val="24"/>
          <w:lang w:eastAsia="zh-CN"/>
        </w:rPr>
        <w:t xml:space="preserve">iscreet </w:t>
      </w:r>
      <w:r w:rsidR="00CC53A0">
        <w:rPr>
          <w:rFonts w:ascii="Arial" w:eastAsia="Batang" w:hAnsi="Arial"/>
          <w:b/>
          <w:i w:val="0"/>
          <w:iCs/>
          <w:sz w:val="24"/>
          <w:szCs w:val="24"/>
          <w:lang w:eastAsia="zh-CN"/>
        </w:rPr>
        <w:t xml:space="preserve">listening and </w:t>
      </w:r>
      <w:r w:rsidR="00CB2152">
        <w:rPr>
          <w:rFonts w:ascii="Arial" w:eastAsia="Batang" w:hAnsi="Arial"/>
          <w:b/>
          <w:i w:val="0"/>
          <w:iCs/>
          <w:sz w:val="24"/>
          <w:szCs w:val="24"/>
          <w:lang w:eastAsia="zh-CN"/>
        </w:rPr>
        <w:t>monitoring</w:t>
      </w:r>
      <w:r w:rsidR="00C5353F">
        <w:rPr>
          <w:rFonts w:ascii="Arial" w:eastAsia="Batang" w:hAnsi="Arial"/>
          <w:b/>
          <w:i w:val="0"/>
          <w:iCs/>
          <w:sz w:val="24"/>
          <w:szCs w:val="24"/>
          <w:lang w:eastAsia="zh-CN"/>
        </w:rPr>
        <w:t xml:space="preserve"> o</w:t>
      </w:r>
      <w:r w:rsidR="00CB2152">
        <w:rPr>
          <w:rFonts w:ascii="Arial" w:eastAsia="Batang" w:hAnsi="Arial"/>
          <w:b/>
          <w:i w:val="0"/>
          <w:iCs/>
          <w:sz w:val="24"/>
          <w:szCs w:val="24"/>
          <w:lang w:eastAsia="zh-CN"/>
        </w:rPr>
        <w:t>f</w:t>
      </w:r>
      <w:r w:rsidR="00C5353F">
        <w:rPr>
          <w:rFonts w:ascii="Arial" w:eastAsia="Batang" w:hAnsi="Arial"/>
          <w:b/>
          <w:i w:val="0"/>
          <w:iCs/>
          <w:sz w:val="24"/>
          <w:szCs w:val="24"/>
          <w:lang w:eastAsia="zh-CN"/>
        </w:rPr>
        <w:t xml:space="preserve"> </w:t>
      </w:r>
      <w:r w:rsidR="002679DA">
        <w:rPr>
          <w:rFonts w:ascii="Arial" w:eastAsia="Batang" w:hAnsi="Arial"/>
          <w:b/>
          <w:i w:val="0"/>
          <w:iCs/>
          <w:sz w:val="24"/>
          <w:szCs w:val="24"/>
          <w:lang w:eastAsia="zh-CN"/>
        </w:rPr>
        <w:t xml:space="preserve">mission critical </w:t>
      </w:r>
      <w:r w:rsidR="00C5353F">
        <w:rPr>
          <w:rFonts w:ascii="Arial" w:eastAsia="Batang" w:hAnsi="Arial"/>
          <w:b/>
          <w:i w:val="0"/>
          <w:iCs/>
          <w:sz w:val="24"/>
          <w:szCs w:val="24"/>
          <w:lang w:eastAsia="zh-CN"/>
        </w:rPr>
        <w:t xml:space="preserve">services, </w:t>
      </w:r>
      <w:r w:rsidR="00D83106" w:rsidRPr="00D83106">
        <w:rPr>
          <w:rFonts w:ascii="Arial" w:eastAsia="Batang" w:hAnsi="Arial"/>
          <w:b/>
          <w:i w:val="0"/>
          <w:iCs/>
          <w:sz w:val="24"/>
          <w:szCs w:val="24"/>
          <w:lang w:eastAsia="zh-CN"/>
        </w:rPr>
        <w:t>Phase2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8ACD82B" w14:textId="5F7345B8" w:rsidR="00D83106" w:rsidRDefault="00D83106" w:rsidP="001E489F">
      <w:pPr>
        <w:pStyle w:val="Guidance"/>
        <w:rPr>
          <w:i w:val="0"/>
          <w:iCs/>
          <w:sz w:val="28"/>
          <w:szCs w:val="28"/>
          <w:lang w:val="en-US"/>
        </w:rPr>
      </w:pPr>
      <w:r w:rsidRPr="00B704C9">
        <w:rPr>
          <w:i w:val="0"/>
          <w:iCs/>
          <w:sz w:val="28"/>
          <w:szCs w:val="28"/>
          <w:lang w:val="en-US"/>
        </w:rPr>
        <w:t>FS_MC</w:t>
      </w:r>
      <w:r w:rsidR="00C5353F">
        <w:rPr>
          <w:i w:val="0"/>
          <w:iCs/>
          <w:sz w:val="28"/>
          <w:szCs w:val="28"/>
          <w:lang w:val="en-US"/>
        </w:rPr>
        <w:t>DISC</w:t>
      </w:r>
      <w:r w:rsidRPr="00B704C9">
        <w:rPr>
          <w:i w:val="0"/>
          <w:iCs/>
          <w:sz w:val="28"/>
          <w:szCs w:val="28"/>
          <w:lang w:val="en-US"/>
        </w:rPr>
        <w:t>_Ph2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03A829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831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426CADA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9BCD02C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28F0242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B8B1AC6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3568022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4011298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87E703E" w:rsidR="007861B8" w:rsidRDefault="00D83106" w:rsidP="005875D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679DA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679DA">
        <w:trPr>
          <w:cantSplit/>
          <w:jc w:val="center"/>
        </w:trPr>
        <w:tc>
          <w:tcPr>
            <w:tcW w:w="1268" w:type="dxa"/>
          </w:tcPr>
          <w:p w14:paraId="68BCEFEC" w14:textId="7336B4F8" w:rsidR="001E489F" w:rsidRDefault="001E489F" w:rsidP="005875D6">
            <w:pPr>
              <w:pStyle w:val="TAL"/>
            </w:pPr>
          </w:p>
        </w:tc>
        <w:tc>
          <w:tcPr>
            <w:tcW w:w="934" w:type="dxa"/>
          </w:tcPr>
          <w:p w14:paraId="334D300A" w14:textId="14C97306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0F4E7A6F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4BB0C32B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D83106" w14:paraId="556B7969" w14:textId="77777777" w:rsidTr="00506AE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8535BE" w14:textId="77777777" w:rsidR="00D83106" w:rsidRDefault="00D83106" w:rsidP="00506AE5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D83106" w14:paraId="23FCF7DF" w14:textId="77777777" w:rsidTr="00506AE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71DA49D" w14:textId="77777777" w:rsidR="00D83106" w:rsidRDefault="00D83106" w:rsidP="00506AE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740CAFD" w14:textId="77777777" w:rsidR="00D83106" w:rsidRDefault="00D83106" w:rsidP="00506AE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BB82F57" w14:textId="77777777" w:rsidR="00D83106" w:rsidRDefault="00D83106" w:rsidP="00506AE5">
            <w:pPr>
              <w:pStyle w:val="TAH"/>
            </w:pPr>
            <w:r>
              <w:t>Nature of relationship</w:t>
            </w:r>
          </w:p>
        </w:tc>
      </w:tr>
      <w:tr w:rsidR="00AC6201" w:rsidRPr="00B20673" w14:paraId="209DCDEC" w14:textId="77777777" w:rsidTr="00AD321A">
        <w:trPr>
          <w:cantSplit/>
          <w:jc w:val="center"/>
        </w:trPr>
        <w:tc>
          <w:tcPr>
            <w:tcW w:w="1101" w:type="dxa"/>
          </w:tcPr>
          <w:p w14:paraId="2CCC2618" w14:textId="77777777" w:rsidR="00AC6201" w:rsidRPr="00B20673" w:rsidRDefault="00AC6201" w:rsidP="00AD321A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800024</w:t>
            </w:r>
          </w:p>
        </w:tc>
        <w:tc>
          <w:tcPr>
            <w:tcW w:w="3326" w:type="dxa"/>
          </w:tcPr>
          <w:p w14:paraId="2EDE23F0" w14:textId="77777777" w:rsidR="00AC6201" w:rsidRPr="00B20673" w:rsidRDefault="00AC6201" w:rsidP="00AD321A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Study into discreet listening and logging for mission critical services (Rel-16)</w:t>
            </w:r>
          </w:p>
        </w:tc>
        <w:tc>
          <w:tcPr>
            <w:tcW w:w="5099" w:type="dxa"/>
          </w:tcPr>
          <w:p w14:paraId="1B157107" w14:textId="6568DC24" w:rsidR="00AC6201" w:rsidRPr="00B20673" w:rsidRDefault="00AC6201" w:rsidP="00AD321A">
            <w:pPr>
              <w:pStyle w:val="Guidance"/>
              <w:rPr>
                <w:bCs/>
                <w:i w:val="0"/>
                <w:iCs/>
              </w:rPr>
            </w:pPr>
            <w:r w:rsidRPr="00B20673">
              <w:rPr>
                <w:i w:val="0"/>
                <w:iCs/>
              </w:rPr>
              <w:t>The first SA6 study on discreet listening</w:t>
            </w:r>
            <w:r w:rsidR="00B20673">
              <w:rPr>
                <w:i w:val="0"/>
                <w:iCs/>
              </w:rPr>
              <w:t xml:space="preserve"> of MC services</w:t>
            </w:r>
            <w:r w:rsidRPr="00B20673">
              <w:rPr>
                <w:i w:val="0"/>
                <w:iCs/>
              </w:rPr>
              <w:t xml:space="preserve">. </w:t>
            </w:r>
            <w:r w:rsidR="00F602C7">
              <w:rPr>
                <w:i w:val="0"/>
                <w:iCs/>
              </w:rPr>
              <w:t>It c</w:t>
            </w:r>
            <w:r w:rsidR="00B20673" w:rsidRPr="00B20673">
              <w:rPr>
                <w:bCs/>
                <w:i w:val="0"/>
                <w:iCs/>
              </w:rPr>
              <w:t>an be used as a source for scenarios and key issues, but the solutions in the TR are not aligned with the latest (Rel-19) MC architecture.</w:t>
            </w:r>
          </w:p>
        </w:tc>
      </w:tr>
      <w:tr w:rsidR="00D83106" w:rsidRPr="00B20673" w14:paraId="38DF6A2B" w14:textId="77777777" w:rsidTr="00506AE5">
        <w:trPr>
          <w:cantSplit/>
          <w:jc w:val="center"/>
        </w:trPr>
        <w:tc>
          <w:tcPr>
            <w:tcW w:w="1101" w:type="dxa"/>
          </w:tcPr>
          <w:p w14:paraId="469ACBC4" w14:textId="77777777" w:rsidR="00D83106" w:rsidRPr="00B20673" w:rsidRDefault="00D83106" w:rsidP="00506AE5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1020035</w:t>
            </w:r>
          </w:p>
        </w:tc>
        <w:tc>
          <w:tcPr>
            <w:tcW w:w="3326" w:type="dxa"/>
          </w:tcPr>
          <w:p w14:paraId="3B87FC63" w14:textId="77777777" w:rsidR="00D83106" w:rsidRPr="00B20673" w:rsidRDefault="00D83106" w:rsidP="00506AE5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Mission critical security enhancements for release 19</w:t>
            </w:r>
          </w:p>
        </w:tc>
        <w:tc>
          <w:tcPr>
            <w:tcW w:w="5099" w:type="dxa"/>
          </w:tcPr>
          <w:p w14:paraId="6AEA482A" w14:textId="5DA38927" w:rsidR="00D83106" w:rsidRPr="00B20673" w:rsidRDefault="00C76B11" w:rsidP="00506AE5">
            <w:pPr>
              <w:pStyle w:val="Guidance"/>
              <w:rPr>
                <w:i w:val="0"/>
                <w:iCs/>
              </w:rPr>
            </w:pPr>
            <w:r w:rsidRPr="00B20673">
              <w:rPr>
                <w:i w:val="0"/>
                <w:iCs/>
              </w:rPr>
              <w:t>T</w:t>
            </w:r>
            <w:r w:rsidR="00734B7C" w:rsidRPr="00B20673">
              <w:rPr>
                <w:i w:val="0"/>
                <w:iCs/>
              </w:rPr>
              <w:t>he t</w:t>
            </w:r>
            <w:r w:rsidRPr="00B20673">
              <w:rPr>
                <w:i w:val="0"/>
                <w:iCs/>
              </w:rPr>
              <w:t>erms d</w:t>
            </w:r>
            <w:r w:rsidR="009C7303" w:rsidRPr="00B20673">
              <w:rPr>
                <w:i w:val="0"/>
                <w:iCs/>
              </w:rPr>
              <w:t>iscreet monitoring</w:t>
            </w:r>
            <w:r w:rsidR="00E9459D" w:rsidRPr="00B20673">
              <w:rPr>
                <w:i w:val="0"/>
                <w:iCs/>
              </w:rPr>
              <w:t xml:space="preserve"> and discreet </w:t>
            </w:r>
            <w:r w:rsidR="009C7303" w:rsidRPr="00B20673">
              <w:rPr>
                <w:i w:val="0"/>
                <w:iCs/>
              </w:rPr>
              <w:t>listening are defined in (Rel-19) TS 33.180. (This dependency will change to SA3’s Rel-20 MCX security work item, whenever such will be started).</w:t>
            </w:r>
          </w:p>
        </w:tc>
      </w:tr>
    </w:tbl>
    <w:p w14:paraId="54F1F478" w14:textId="77777777" w:rsidR="00D83106" w:rsidRDefault="00D83106" w:rsidP="001E489F">
      <w:pPr>
        <w:rPr>
          <w:b/>
          <w:bCs/>
        </w:rPr>
      </w:pPr>
    </w:p>
    <w:p w14:paraId="4A2D98A4" w14:textId="77777777" w:rsidR="002679DA" w:rsidRPr="006C2E80" w:rsidRDefault="002679DA" w:rsidP="001E489F">
      <w:pPr>
        <w:rPr>
          <w:b/>
          <w:bCs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D461AF3" w14:textId="395636CA" w:rsidR="00B3542F" w:rsidRDefault="002679DA" w:rsidP="00D83106">
      <w:r>
        <w:t xml:space="preserve">Discreet Listening (of MC services) was </w:t>
      </w:r>
      <w:r w:rsidR="00114C97">
        <w:t xml:space="preserve">part of Rel-19 </w:t>
      </w:r>
      <w:proofErr w:type="spellStart"/>
      <w:r w:rsidR="00114C97">
        <w:t>enhMC</w:t>
      </w:r>
      <w:proofErr w:type="spellEnd"/>
      <w:r w:rsidR="00114C97">
        <w:t xml:space="preserve"> work item, </w:t>
      </w:r>
      <w:r w:rsidR="00114C97" w:rsidRPr="00734B7C">
        <w:t xml:space="preserve">but </w:t>
      </w:r>
      <w:r w:rsidR="00731342" w:rsidRPr="00734B7C">
        <w:t>it</w:t>
      </w:r>
      <w:r w:rsidR="00731342">
        <w:t xml:space="preserve"> </w:t>
      </w:r>
      <w:r w:rsidR="00114C97">
        <w:t xml:space="preserve">was </w:t>
      </w:r>
      <w:r>
        <w:t xml:space="preserve">postponed </w:t>
      </w:r>
      <w:r w:rsidR="00114C97">
        <w:t>to Rel-20</w:t>
      </w:r>
      <w:r>
        <w:t xml:space="preserve"> (due to no contributions). Discreet Listening </w:t>
      </w:r>
      <w:r w:rsidR="00114C97">
        <w:t xml:space="preserve">(DL) </w:t>
      </w:r>
      <w:r>
        <w:t>related user requirements are recorded in SA1 TS 22.280. During Rel-16, SA6 performed a study on DL and the results can be found from TR 23.784. However, that TR has not been updated since Rel-16</w:t>
      </w:r>
      <w:r w:rsidR="00114C97">
        <w:t xml:space="preserve"> and </w:t>
      </w:r>
      <w:r>
        <w:t xml:space="preserve">it is anticipated that the KIs and Solutions in this TR will require a deep review and </w:t>
      </w:r>
      <w:r w:rsidR="00114C97">
        <w:t xml:space="preserve">several </w:t>
      </w:r>
      <w:r>
        <w:t>updates/amendments. Furthermore, the SA1 requirements may also need some updates</w:t>
      </w:r>
      <w:r w:rsidR="00114C97">
        <w:t xml:space="preserve"> and/or clarifications</w:t>
      </w:r>
      <w:r>
        <w:t xml:space="preserve">. </w:t>
      </w:r>
    </w:p>
    <w:p w14:paraId="1067D72A" w14:textId="7AB6324F" w:rsidR="00CB2152" w:rsidRDefault="00CB2152" w:rsidP="00D83106"/>
    <w:p w14:paraId="3AB4E88D" w14:textId="2286D779" w:rsidR="00CB2152" w:rsidRDefault="00CB2152" w:rsidP="00D83106">
      <w:r>
        <w:t>Term “Discreet Monitoring” is used in SA3 TS 33.180 to mean access to all user media (Voice, Video, Data) in real-time. Term “Discreet Listening” is used</w:t>
      </w:r>
      <w:r w:rsidR="00A107EA">
        <w:t xml:space="preserve"> (in TS 33.180)</w:t>
      </w:r>
      <w:r>
        <w:t xml:space="preserve"> when Discreet Monitoring is performed on voice only.</w:t>
      </w:r>
      <w:r w:rsidR="00151728">
        <w:t xml:space="preserve"> It is proposed to use these terms also in SA6.</w:t>
      </w:r>
    </w:p>
    <w:p w14:paraId="564D2E05" w14:textId="77777777" w:rsidR="00D83106" w:rsidRDefault="00D83106" w:rsidP="00D83106"/>
    <w:p w14:paraId="0C179015" w14:textId="23E921D0" w:rsidR="00B3542F" w:rsidRDefault="00CB2152" w:rsidP="00D83106">
      <w:r>
        <w:t>B</w:t>
      </w:r>
      <w:r w:rsidR="00D83106">
        <w:t xml:space="preserve">efore </w:t>
      </w:r>
      <w:r w:rsidR="007427D7">
        <w:t>starting</w:t>
      </w:r>
      <w:r w:rsidR="00D83106">
        <w:t xml:space="preserve"> the normative Rel-20 work on </w:t>
      </w:r>
      <w:r w:rsidR="00CC53A0">
        <w:t>d</w:t>
      </w:r>
      <w:r w:rsidR="00D83106">
        <w:t xml:space="preserve">iscreet </w:t>
      </w:r>
      <w:r w:rsidR="00CC53A0">
        <w:t>listening and m</w:t>
      </w:r>
      <w:r>
        <w:t>onitoring</w:t>
      </w:r>
      <w:r w:rsidR="00D83106">
        <w:t xml:space="preserve">, it is seen beneficial to perform a “phase 2” study on </w:t>
      </w:r>
      <w:r w:rsidR="00B3542F">
        <w:t xml:space="preserve">this feature. </w:t>
      </w:r>
      <w:r w:rsidR="00D83106">
        <w:t xml:space="preserve">The Rel-16 TR 23.784 can be used as a starting point, but </w:t>
      </w:r>
      <w:r w:rsidR="00B3542F">
        <w:t>instead of updating that TR, it is proposed to start a new TR. This will make it easier to track the progress of this study item.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164AA79" w14:textId="4E08B1D8" w:rsidR="00D83106" w:rsidRDefault="00D83106" w:rsidP="00B3542F">
      <w:pPr>
        <w:pStyle w:val="Guidance"/>
        <w:rPr>
          <w:i w:val="0"/>
          <w:iCs/>
        </w:rPr>
      </w:pPr>
      <w:r w:rsidRPr="005307A3">
        <w:rPr>
          <w:i w:val="0"/>
          <w:iCs/>
        </w:rPr>
        <w:t>The objectives of this SID are to</w:t>
      </w:r>
      <w:r w:rsidR="00B3542F">
        <w:rPr>
          <w:i w:val="0"/>
          <w:iCs/>
        </w:rPr>
        <w:t xml:space="preserve"> </w:t>
      </w:r>
      <w:r w:rsidRPr="00173904">
        <w:rPr>
          <w:i w:val="0"/>
          <w:iCs/>
        </w:rPr>
        <w:t xml:space="preserve">define </w:t>
      </w:r>
      <w:r>
        <w:rPr>
          <w:i w:val="0"/>
          <w:iCs/>
        </w:rPr>
        <w:t xml:space="preserve">key issues and solutions </w:t>
      </w:r>
      <w:r w:rsidR="00CC53A0">
        <w:rPr>
          <w:i w:val="0"/>
          <w:iCs/>
        </w:rPr>
        <w:t xml:space="preserve">to support discreet listening </w:t>
      </w:r>
      <w:r w:rsidR="00734B7C">
        <w:rPr>
          <w:i w:val="0"/>
          <w:iCs/>
        </w:rPr>
        <w:t xml:space="preserve">(DL) </w:t>
      </w:r>
      <w:r w:rsidR="00CC53A0">
        <w:rPr>
          <w:i w:val="0"/>
          <w:iCs/>
        </w:rPr>
        <w:t>and d</w:t>
      </w:r>
      <w:r>
        <w:rPr>
          <w:i w:val="0"/>
          <w:iCs/>
        </w:rPr>
        <w:t xml:space="preserve">iscreet </w:t>
      </w:r>
      <w:r w:rsidR="00CC53A0">
        <w:rPr>
          <w:i w:val="0"/>
          <w:iCs/>
        </w:rPr>
        <w:t>m</w:t>
      </w:r>
      <w:r w:rsidR="00CB2152">
        <w:rPr>
          <w:i w:val="0"/>
          <w:iCs/>
        </w:rPr>
        <w:t>onitoring</w:t>
      </w:r>
      <w:r>
        <w:rPr>
          <w:i w:val="0"/>
          <w:iCs/>
        </w:rPr>
        <w:t xml:space="preserve"> </w:t>
      </w:r>
      <w:r w:rsidR="00CB2152">
        <w:rPr>
          <w:i w:val="0"/>
          <w:iCs/>
        </w:rPr>
        <w:t xml:space="preserve">(DM) </w:t>
      </w:r>
      <w:r>
        <w:rPr>
          <w:i w:val="0"/>
          <w:iCs/>
        </w:rPr>
        <w:t xml:space="preserve">of MCPTT, </w:t>
      </w:r>
      <w:proofErr w:type="spellStart"/>
      <w:r>
        <w:rPr>
          <w:i w:val="0"/>
          <w:iCs/>
        </w:rPr>
        <w:t>MCData</w:t>
      </w:r>
      <w:proofErr w:type="spellEnd"/>
      <w:r>
        <w:rPr>
          <w:i w:val="0"/>
          <w:iCs/>
        </w:rPr>
        <w:t xml:space="preserve"> and </w:t>
      </w:r>
      <w:proofErr w:type="spellStart"/>
      <w:r>
        <w:rPr>
          <w:i w:val="0"/>
          <w:iCs/>
        </w:rPr>
        <w:t>MCVideo</w:t>
      </w:r>
      <w:proofErr w:type="spellEnd"/>
      <w:r>
        <w:rPr>
          <w:i w:val="0"/>
          <w:iCs/>
        </w:rPr>
        <w:t xml:space="preserve"> services</w:t>
      </w:r>
      <w:r w:rsidR="00B3542F">
        <w:rPr>
          <w:i w:val="0"/>
          <w:iCs/>
        </w:rPr>
        <w:t>.</w:t>
      </w:r>
    </w:p>
    <w:p w14:paraId="0C12259E" w14:textId="15E39F86" w:rsidR="00D83106" w:rsidRDefault="00D83106" w:rsidP="00D83106">
      <w:pPr>
        <w:pStyle w:val="Guidance"/>
        <w:rPr>
          <w:i w:val="0"/>
          <w:iCs/>
        </w:rPr>
      </w:pPr>
      <w:r w:rsidRPr="00F33337">
        <w:rPr>
          <w:i w:val="0"/>
          <w:iCs/>
        </w:rPr>
        <w:t xml:space="preserve">Close co-operation with SA3 is required </w:t>
      </w:r>
      <w:r w:rsidR="00E941FC">
        <w:rPr>
          <w:i w:val="0"/>
          <w:iCs/>
        </w:rPr>
        <w:t xml:space="preserve">during the SI phase </w:t>
      </w:r>
      <w:r w:rsidRPr="00F33337">
        <w:rPr>
          <w:i w:val="0"/>
          <w:iCs/>
        </w:rPr>
        <w:t xml:space="preserve">to ensure that </w:t>
      </w:r>
      <w:r>
        <w:rPr>
          <w:i w:val="0"/>
          <w:iCs/>
        </w:rPr>
        <w:t xml:space="preserve">TS 33.180 </w:t>
      </w:r>
      <w:r w:rsidR="00552D47">
        <w:rPr>
          <w:i w:val="0"/>
          <w:iCs/>
        </w:rPr>
        <w:t xml:space="preserve">contains </w:t>
      </w:r>
      <w:r>
        <w:rPr>
          <w:i w:val="0"/>
          <w:iCs/>
        </w:rPr>
        <w:t xml:space="preserve">the necessary security solutions for </w:t>
      </w:r>
      <w:r w:rsidR="00753054">
        <w:rPr>
          <w:i w:val="0"/>
          <w:iCs/>
        </w:rPr>
        <w:t xml:space="preserve">this </w:t>
      </w:r>
      <w:r>
        <w:rPr>
          <w:i w:val="0"/>
          <w:iCs/>
        </w:rPr>
        <w:t>feature.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276"/>
        <w:gridCol w:w="2268"/>
        <w:gridCol w:w="992"/>
        <w:gridCol w:w="1276"/>
        <w:gridCol w:w="2330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22339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F602C7" w14:paraId="1B661970" w14:textId="77777777" w:rsidTr="00922339">
        <w:trPr>
          <w:cantSplit/>
          <w:jc w:val="center"/>
        </w:trPr>
        <w:tc>
          <w:tcPr>
            <w:tcW w:w="1271" w:type="dxa"/>
          </w:tcPr>
          <w:p w14:paraId="194449B4" w14:textId="730549B1" w:rsidR="001E489F" w:rsidRPr="006C2E80" w:rsidRDefault="00D83106" w:rsidP="005875D6">
            <w:pPr>
              <w:pStyle w:val="Guidance"/>
              <w:spacing w:after="0"/>
            </w:pPr>
            <w:r w:rsidRPr="006C2E80">
              <w:t>Internal TR</w:t>
            </w:r>
          </w:p>
        </w:tc>
        <w:tc>
          <w:tcPr>
            <w:tcW w:w="1276" w:type="dxa"/>
          </w:tcPr>
          <w:p w14:paraId="1581EDBA" w14:textId="64BC8CE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268" w:type="dxa"/>
          </w:tcPr>
          <w:p w14:paraId="3489ADFF" w14:textId="147AB5F4" w:rsidR="001E489F" w:rsidRPr="006C2E80" w:rsidRDefault="00D83106" w:rsidP="005875D6">
            <w:pPr>
              <w:pStyle w:val="Guidance"/>
              <w:spacing w:after="0"/>
            </w:pPr>
            <w:r w:rsidRPr="001979FA">
              <w:t>Study on discreet</w:t>
            </w:r>
            <w:r w:rsidR="00CB2152">
              <w:t xml:space="preserve"> </w:t>
            </w:r>
            <w:r w:rsidR="00734B7C">
              <w:t xml:space="preserve">listening and </w:t>
            </w:r>
            <w:r w:rsidR="00CB2152">
              <w:t>monitoring</w:t>
            </w:r>
            <w:r w:rsidR="00B3542F">
              <w:t xml:space="preserve"> </w:t>
            </w:r>
            <w:r w:rsidRPr="001979FA">
              <w:t>of mission critical services, Phase2</w:t>
            </w:r>
          </w:p>
        </w:tc>
        <w:tc>
          <w:tcPr>
            <w:tcW w:w="992" w:type="dxa"/>
          </w:tcPr>
          <w:p w14:paraId="17B8182C" w14:textId="2562ECE7" w:rsidR="001E489F" w:rsidRDefault="00D83106" w:rsidP="005875D6">
            <w:pPr>
              <w:pStyle w:val="Guidance"/>
              <w:spacing w:after="0"/>
            </w:pPr>
            <w:r>
              <w:t>TSG#1</w:t>
            </w:r>
            <w:r w:rsidR="00990D76">
              <w:t>1</w:t>
            </w:r>
            <w:r>
              <w:t>0</w:t>
            </w:r>
          </w:p>
          <w:p w14:paraId="060C3F75" w14:textId="13DC55F8" w:rsidR="00552D47" w:rsidRPr="006C2E80" w:rsidRDefault="00552D47" w:rsidP="005875D6">
            <w:pPr>
              <w:pStyle w:val="Guidance"/>
              <w:spacing w:after="0"/>
            </w:pPr>
            <w:r>
              <w:t>Dec 2025</w:t>
            </w:r>
          </w:p>
        </w:tc>
        <w:tc>
          <w:tcPr>
            <w:tcW w:w="1276" w:type="dxa"/>
          </w:tcPr>
          <w:p w14:paraId="7CA51501" w14:textId="76211B49" w:rsidR="001E489F" w:rsidRDefault="00D83106" w:rsidP="005875D6">
            <w:pPr>
              <w:pStyle w:val="Guidance"/>
              <w:spacing w:after="0"/>
            </w:pPr>
            <w:r>
              <w:t>TSG#11</w:t>
            </w:r>
            <w:r w:rsidR="00990D76">
              <w:t>1</w:t>
            </w:r>
          </w:p>
          <w:p w14:paraId="3CC87817" w14:textId="47C5B343" w:rsidR="00552D47" w:rsidRPr="006C2E80" w:rsidRDefault="00552D47" w:rsidP="005875D6">
            <w:pPr>
              <w:pStyle w:val="Guidance"/>
              <w:spacing w:after="0"/>
            </w:pPr>
            <w:r>
              <w:t>Mar 2026</w:t>
            </w:r>
          </w:p>
        </w:tc>
        <w:tc>
          <w:tcPr>
            <w:tcW w:w="2330" w:type="dxa"/>
          </w:tcPr>
          <w:p w14:paraId="5F8D6684" w14:textId="77777777" w:rsidR="00D83106" w:rsidRPr="001979FA" w:rsidRDefault="00D83106" w:rsidP="00D83106">
            <w:pPr>
              <w:pStyle w:val="Guidance"/>
              <w:spacing w:after="0"/>
              <w:rPr>
                <w:lang w:val="fi-FI"/>
              </w:rPr>
            </w:pPr>
            <w:r w:rsidRPr="001979FA">
              <w:rPr>
                <w:lang w:val="fi-FI"/>
              </w:rPr>
              <w:t xml:space="preserve">Vialen, Jukka, Airbus, </w:t>
            </w:r>
            <w:r>
              <w:fldChar w:fldCharType="begin"/>
            </w:r>
            <w:r w:rsidRPr="00F602C7">
              <w:rPr>
                <w:lang w:val="fi-FI"/>
              </w:rPr>
              <w:instrText>HYPERLINK "mailto:jukka.vialen@airbus.com"</w:instrText>
            </w:r>
            <w:r>
              <w:fldChar w:fldCharType="separate"/>
            </w:r>
            <w:r w:rsidRPr="001979FA">
              <w:rPr>
                <w:rStyle w:val="Hyperlink"/>
                <w:lang w:val="fi-FI"/>
              </w:rPr>
              <w:t>jukka.vialen@airbus.com</w:t>
            </w:r>
            <w:r>
              <w:fldChar w:fldCharType="end"/>
            </w:r>
          </w:p>
          <w:p w14:paraId="71B3D7AE" w14:textId="4908540E" w:rsidR="001E489F" w:rsidRPr="00D83106" w:rsidRDefault="001E489F" w:rsidP="005875D6">
            <w:pPr>
              <w:pStyle w:val="Guidance"/>
              <w:spacing w:after="0"/>
              <w:rPr>
                <w:lang w:val="fi-FI"/>
              </w:rPr>
            </w:pPr>
          </w:p>
        </w:tc>
      </w:tr>
    </w:tbl>
    <w:p w14:paraId="7EC5BA9E" w14:textId="77777777" w:rsidR="001E489F" w:rsidRPr="00D83106" w:rsidRDefault="001E489F" w:rsidP="001E489F">
      <w:pPr>
        <w:pStyle w:val="FP"/>
        <w:rPr>
          <w:lang w:val="fi-FI"/>
        </w:rPr>
      </w:pPr>
    </w:p>
    <w:p w14:paraId="3E5E0EB7" w14:textId="77777777" w:rsidR="001E489F" w:rsidRPr="00C5353F" w:rsidRDefault="001E489F" w:rsidP="001E489F">
      <w:pPr>
        <w:rPr>
          <w:lang w:val="fi-FI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835710C" w14:textId="77777777" w:rsidR="00D83106" w:rsidRPr="001A7B57" w:rsidRDefault="00D83106" w:rsidP="00D83106">
      <w:pPr>
        <w:pStyle w:val="Guidance"/>
        <w:spacing w:after="0"/>
        <w:rPr>
          <w:lang w:val="fi-FI"/>
        </w:rPr>
      </w:pPr>
      <w:r w:rsidRPr="001A7B57">
        <w:rPr>
          <w:lang w:val="fi-FI"/>
        </w:rPr>
        <w:t xml:space="preserve">Vialen, Jukka, Airbus, </w:t>
      </w:r>
      <w:r>
        <w:fldChar w:fldCharType="begin"/>
      </w:r>
      <w:r w:rsidRPr="00F602C7">
        <w:rPr>
          <w:lang w:val="fi-FI"/>
        </w:rPr>
        <w:instrText>HYPERLINK "mailto:jukka.vialen@airbus.com"</w:instrText>
      </w:r>
      <w:r>
        <w:fldChar w:fldCharType="separate"/>
      </w:r>
      <w:r w:rsidRPr="001A7B57">
        <w:rPr>
          <w:rStyle w:val="Hyperlink"/>
          <w:lang w:val="fi-FI"/>
        </w:rPr>
        <w:t>jukka.vialen@airbus.com</w:t>
      </w:r>
      <w:r>
        <w:fldChar w:fldCharType="end"/>
      </w:r>
    </w:p>
    <w:p w14:paraId="250CADCC" w14:textId="77777777" w:rsidR="001E489F" w:rsidRPr="00C5353F" w:rsidRDefault="001E489F" w:rsidP="001E489F">
      <w:pPr>
        <w:rPr>
          <w:lang w:val="fi-FI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28FF0C4" w14:textId="77777777" w:rsidR="00D83106" w:rsidRDefault="00D83106" w:rsidP="001E489F">
      <w:pPr>
        <w:pStyle w:val="Guidance"/>
      </w:pPr>
      <w:r>
        <w:t>SA6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7D9EFD2" w14:textId="77777777" w:rsidR="00D83106" w:rsidRPr="00BD0C32" w:rsidRDefault="00D83106" w:rsidP="00D83106">
      <w:pPr>
        <w:pStyle w:val="Guidance"/>
        <w:rPr>
          <w:i w:val="0"/>
          <w:iCs/>
        </w:rPr>
      </w:pPr>
      <w:r w:rsidRPr="00BD0C32">
        <w:rPr>
          <w:i w:val="0"/>
          <w:iCs/>
        </w:rPr>
        <w:t>SA3 for security aspects.</w:t>
      </w:r>
    </w:p>
    <w:p w14:paraId="7ED23C0D" w14:textId="4BA843AB" w:rsidR="00D83106" w:rsidRPr="00BD0C32" w:rsidRDefault="00D83106" w:rsidP="00D83106">
      <w:pPr>
        <w:pStyle w:val="Guidance"/>
        <w:rPr>
          <w:i w:val="0"/>
          <w:iCs/>
        </w:rPr>
      </w:pPr>
      <w:r w:rsidRPr="00BD0C32">
        <w:rPr>
          <w:i w:val="0"/>
          <w:iCs/>
        </w:rPr>
        <w:t xml:space="preserve">SA1 for clarifications on </w:t>
      </w:r>
      <w:r>
        <w:rPr>
          <w:i w:val="0"/>
          <w:iCs/>
        </w:rPr>
        <w:t xml:space="preserve">related </w:t>
      </w:r>
      <w:r w:rsidRPr="00BD0C32">
        <w:rPr>
          <w:i w:val="0"/>
          <w:iCs/>
        </w:rPr>
        <w:t>user requirements.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6F1CE1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775A2C3" w:rsidR="001E489F" w:rsidRDefault="00D83106" w:rsidP="005875D6">
            <w:pPr>
              <w:pStyle w:val="TAL"/>
            </w:pPr>
            <w:r>
              <w:t>Airbus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C07C5FB" w:rsidR="001E489F" w:rsidRDefault="00424F0D" w:rsidP="005875D6">
            <w:pPr>
              <w:pStyle w:val="TAL"/>
            </w:pPr>
            <w:r>
              <w:t>Hytera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B036734" w:rsidR="001E489F" w:rsidRDefault="00424F0D" w:rsidP="005875D6">
            <w:pPr>
              <w:pStyle w:val="TAL"/>
            </w:pPr>
            <w:r>
              <w:t>FirstNet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376225" w:rsidR="001E489F" w:rsidRDefault="00424F0D" w:rsidP="005875D6">
            <w:pPr>
              <w:pStyle w:val="TAL"/>
            </w:pPr>
            <w:proofErr w:type="spellStart"/>
            <w:r>
              <w:t>Softil</w:t>
            </w:r>
            <w:proofErr w:type="spellEnd"/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D1CE7FD" w:rsidR="001E489F" w:rsidRDefault="00424F0D" w:rsidP="005875D6">
            <w:pPr>
              <w:pStyle w:val="TAL"/>
            </w:pPr>
            <w:r>
              <w:t>Netherlands Police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AC97109" w:rsidR="001E489F" w:rsidRDefault="00424F0D" w:rsidP="005875D6">
            <w:pPr>
              <w:pStyle w:val="TAL"/>
            </w:pPr>
            <w:r>
              <w:t>Ericsson</w:t>
            </w:r>
          </w:p>
        </w:tc>
      </w:tr>
      <w:tr w:rsidR="00424F0D" w14:paraId="720FB55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2FE277" w14:textId="0488F3F2" w:rsidR="00424F0D" w:rsidRDefault="00424F0D" w:rsidP="005875D6">
            <w:pPr>
              <w:pStyle w:val="TAL"/>
            </w:pPr>
            <w:r>
              <w:t>AT&amp;T</w:t>
            </w:r>
          </w:p>
        </w:tc>
      </w:tr>
      <w:tr w:rsidR="00424F0D" w14:paraId="4EB1678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D6F63E" w14:textId="487A8A49" w:rsidR="00424F0D" w:rsidRDefault="00424F0D" w:rsidP="005875D6">
            <w:pPr>
              <w:pStyle w:val="TAL"/>
            </w:pPr>
            <w:r>
              <w:t>Nokia</w:t>
            </w:r>
          </w:p>
        </w:tc>
      </w:tr>
      <w:tr w:rsidR="00424F0D" w14:paraId="7A767E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EFEEC" w14:textId="1EFC68D4" w:rsidR="00424F0D" w:rsidRDefault="00424F0D" w:rsidP="005875D6">
            <w:pPr>
              <w:pStyle w:val="TAL"/>
            </w:pPr>
            <w:r>
              <w:t>Motorola Solutions</w:t>
            </w:r>
          </w:p>
        </w:tc>
      </w:tr>
      <w:tr w:rsidR="00424F0D" w14:paraId="4BA2668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8140DD" w14:textId="21527FB7" w:rsidR="00424F0D" w:rsidRDefault="00424F0D" w:rsidP="005875D6">
            <w:pPr>
              <w:pStyle w:val="TAL"/>
            </w:pPr>
            <w:proofErr w:type="spellStart"/>
            <w:r>
              <w:t>Sepura</w:t>
            </w:r>
            <w:proofErr w:type="spellEnd"/>
            <w:r>
              <w:t xml:space="preserve"> Ltd</w:t>
            </w:r>
          </w:p>
        </w:tc>
      </w:tr>
      <w:tr w:rsidR="00AE7841" w14:paraId="4D43241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27004C" w14:textId="610AA26B" w:rsidR="00AE7841" w:rsidRDefault="00AE7841" w:rsidP="005875D6">
            <w:pPr>
              <w:pStyle w:val="TAL"/>
            </w:pPr>
            <w:r>
              <w:t>UK Home Office</w:t>
            </w:r>
          </w:p>
        </w:tc>
      </w:tr>
      <w:tr w:rsidR="00AE7841" w14:paraId="4ACFB6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069004" w14:textId="395F53D7" w:rsidR="00AE7841" w:rsidRDefault="00AE7841" w:rsidP="005875D6">
            <w:pPr>
              <w:pStyle w:val="TAL"/>
            </w:pPr>
            <w:r>
              <w:t>Kontron Transportation France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A186F" w14:textId="77777777" w:rsidR="0086485B" w:rsidRDefault="0086485B">
      <w:r>
        <w:separator/>
      </w:r>
    </w:p>
  </w:endnote>
  <w:endnote w:type="continuationSeparator" w:id="0">
    <w:p w14:paraId="7540669F" w14:textId="77777777" w:rsidR="0086485B" w:rsidRDefault="00864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64CE8" w14:textId="77777777" w:rsidR="00F04D48" w:rsidRDefault="00F04D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8A4EC" w14:textId="6AF07260" w:rsidR="00F04D48" w:rsidRDefault="00F04D48" w:rsidP="00F04D48">
    <w:pPr>
      <w:pStyle w:val="Footer"/>
    </w:pPr>
    <w:bookmarkStart w:id="1" w:name="TITUS1FooterPrimary"/>
    <w:r w:rsidRPr="00F04D48">
      <w:rPr>
        <w:color w:val="FFFFFF"/>
        <w:sz w:val="17"/>
      </w:rPr>
      <w:t>.</w:t>
    </w:r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1A1F3" w14:textId="77777777" w:rsidR="00F04D48" w:rsidRDefault="00F04D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590B6" w14:textId="77777777" w:rsidR="0086485B" w:rsidRDefault="0086485B">
      <w:r>
        <w:separator/>
      </w:r>
    </w:p>
  </w:footnote>
  <w:footnote w:type="continuationSeparator" w:id="0">
    <w:p w14:paraId="19382B66" w14:textId="77777777" w:rsidR="0086485B" w:rsidRDefault="00864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CD366" w14:textId="77777777" w:rsidR="00F04D48" w:rsidRDefault="00F04D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FEBB0" w14:textId="5B01327E" w:rsidR="00F04D48" w:rsidRDefault="00F04D48" w:rsidP="00F04D48">
    <w:pPr>
      <w:pStyle w:val="Header"/>
    </w:pPr>
    <w:bookmarkStart w:id="0" w:name="TITUS1HeaderPrimary"/>
    <w:r w:rsidRPr="00F04D48">
      <w:rPr>
        <w:color w:val="FFFFFF"/>
        <w:sz w:val="17"/>
      </w:rPr>
      <w:t>.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64C7D" w14:textId="77777777" w:rsidR="00F04D48" w:rsidRDefault="00F04D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56492666">
    <w:abstractNumId w:val="6"/>
  </w:num>
  <w:num w:numId="2" w16cid:durableId="498228401">
    <w:abstractNumId w:val="3"/>
  </w:num>
  <w:num w:numId="3" w16cid:durableId="1423179787">
    <w:abstractNumId w:val="2"/>
  </w:num>
  <w:num w:numId="4" w16cid:durableId="5688548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25331167">
    <w:abstractNumId w:val="0"/>
  </w:num>
  <w:num w:numId="6" w16cid:durableId="1258060593">
    <w:abstractNumId w:val="1"/>
  </w:num>
  <w:num w:numId="7" w16cid:durableId="1178076951">
    <w:abstractNumId w:val="4"/>
  </w:num>
  <w:num w:numId="8" w16cid:durableId="21170924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14C97"/>
    <w:rsid w:val="001244C2"/>
    <w:rsid w:val="0013259C"/>
    <w:rsid w:val="00135831"/>
    <w:rsid w:val="001376A6"/>
    <w:rsid w:val="001424CD"/>
    <w:rsid w:val="0014389B"/>
    <w:rsid w:val="0014413C"/>
    <w:rsid w:val="00150C36"/>
    <w:rsid w:val="00151728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4929"/>
    <w:rsid w:val="001B5421"/>
    <w:rsid w:val="001B650D"/>
    <w:rsid w:val="001C4D9B"/>
    <w:rsid w:val="001D0B09"/>
    <w:rsid w:val="001D69F1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51BB"/>
    <w:rsid w:val="002679DA"/>
    <w:rsid w:val="00272D61"/>
    <w:rsid w:val="002919B7"/>
    <w:rsid w:val="00291EF2"/>
    <w:rsid w:val="00295D61"/>
    <w:rsid w:val="0029639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4512"/>
    <w:rsid w:val="00354553"/>
    <w:rsid w:val="003616A1"/>
    <w:rsid w:val="003715B7"/>
    <w:rsid w:val="00376C60"/>
    <w:rsid w:val="00392C87"/>
    <w:rsid w:val="0039674A"/>
    <w:rsid w:val="003A5FFA"/>
    <w:rsid w:val="003A67E1"/>
    <w:rsid w:val="003A7108"/>
    <w:rsid w:val="003B2EA3"/>
    <w:rsid w:val="003D4593"/>
    <w:rsid w:val="003D7880"/>
    <w:rsid w:val="003E29F7"/>
    <w:rsid w:val="003E2C8B"/>
    <w:rsid w:val="003E4AC7"/>
    <w:rsid w:val="003E5604"/>
    <w:rsid w:val="003E57A1"/>
    <w:rsid w:val="003E710B"/>
    <w:rsid w:val="003F1C0E"/>
    <w:rsid w:val="003F470A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24F0D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1657C"/>
    <w:rsid w:val="0052032E"/>
    <w:rsid w:val="00521896"/>
    <w:rsid w:val="00522A80"/>
    <w:rsid w:val="00535A39"/>
    <w:rsid w:val="00540726"/>
    <w:rsid w:val="00542C77"/>
    <w:rsid w:val="00544D8F"/>
    <w:rsid w:val="00552D47"/>
    <w:rsid w:val="00553BDE"/>
    <w:rsid w:val="00556F13"/>
    <w:rsid w:val="00562181"/>
    <w:rsid w:val="00562495"/>
    <w:rsid w:val="00572B78"/>
    <w:rsid w:val="0057401B"/>
    <w:rsid w:val="00577727"/>
    <w:rsid w:val="005777AF"/>
    <w:rsid w:val="00583917"/>
    <w:rsid w:val="00586562"/>
    <w:rsid w:val="00586C03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42E6"/>
    <w:rsid w:val="005E7235"/>
    <w:rsid w:val="005F041C"/>
    <w:rsid w:val="005F2E94"/>
    <w:rsid w:val="005F4B34"/>
    <w:rsid w:val="00611255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5B7E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1342"/>
    <w:rsid w:val="00733E86"/>
    <w:rsid w:val="00734B7C"/>
    <w:rsid w:val="00741DA2"/>
    <w:rsid w:val="007427D7"/>
    <w:rsid w:val="0074596C"/>
    <w:rsid w:val="00746B65"/>
    <w:rsid w:val="00750D12"/>
    <w:rsid w:val="00753054"/>
    <w:rsid w:val="00756BBB"/>
    <w:rsid w:val="00757498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1DE0"/>
    <w:rsid w:val="007B5456"/>
    <w:rsid w:val="007B58D6"/>
    <w:rsid w:val="007B5F65"/>
    <w:rsid w:val="007C767B"/>
    <w:rsid w:val="007D3C7C"/>
    <w:rsid w:val="007D5C2E"/>
    <w:rsid w:val="007D687A"/>
    <w:rsid w:val="007E0ED8"/>
    <w:rsid w:val="007E1BA0"/>
    <w:rsid w:val="007F1DEC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485B"/>
    <w:rsid w:val="00866945"/>
    <w:rsid w:val="00876BD5"/>
    <w:rsid w:val="00897C84"/>
    <w:rsid w:val="008A06BE"/>
    <w:rsid w:val="008A56FD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339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388"/>
    <w:rsid w:val="00977C43"/>
    <w:rsid w:val="0098195A"/>
    <w:rsid w:val="00990D76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0610"/>
    <w:rsid w:val="009C7303"/>
    <w:rsid w:val="009D1E4B"/>
    <w:rsid w:val="009D5E48"/>
    <w:rsid w:val="009D6D9F"/>
    <w:rsid w:val="009E0B41"/>
    <w:rsid w:val="009E1910"/>
    <w:rsid w:val="009E5DBA"/>
    <w:rsid w:val="009F36BC"/>
    <w:rsid w:val="009F6047"/>
    <w:rsid w:val="00A03D2A"/>
    <w:rsid w:val="00A107E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490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A610A"/>
    <w:rsid w:val="00AC6201"/>
    <w:rsid w:val="00AD324E"/>
    <w:rsid w:val="00AD5B51"/>
    <w:rsid w:val="00AD7B78"/>
    <w:rsid w:val="00AE7841"/>
    <w:rsid w:val="00AF176B"/>
    <w:rsid w:val="00AF4118"/>
    <w:rsid w:val="00B00077"/>
    <w:rsid w:val="00B00CBC"/>
    <w:rsid w:val="00B03107"/>
    <w:rsid w:val="00B10820"/>
    <w:rsid w:val="00B16E03"/>
    <w:rsid w:val="00B1749C"/>
    <w:rsid w:val="00B20673"/>
    <w:rsid w:val="00B30214"/>
    <w:rsid w:val="00B3526C"/>
    <w:rsid w:val="00B3542F"/>
    <w:rsid w:val="00B376E0"/>
    <w:rsid w:val="00B41E34"/>
    <w:rsid w:val="00B43DA4"/>
    <w:rsid w:val="00B45C31"/>
    <w:rsid w:val="00B47534"/>
    <w:rsid w:val="00B50B89"/>
    <w:rsid w:val="00B52AFB"/>
    <w:rsid w:val="00B5557E"/>
    <w:rsid w:val="00B5567A"/>
    <w:rsid w:val="00B63284"/>
    <w:rsid w:val="00B75CE0"/>
    <w:rsid w:val="00B84B54"/>
    <w:rsid w:val="00B92B0A"/>
    <w:rsid w:val="00B92C7D"/>
    <w:rsid w:val="00B93BB2"/>
    <w:rsid w:val="00B954E5"/>
    <w:rsid w:val="00B9697B"/>
    <w:rsid w:val="00BA46C7"/>
    <w:rsid w:val="00BA4DA4"/>
    <w:rsid w:val="00BA5036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6D5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353F"/>
    <w:rsid w:val="00C5567D"/>
    <w:rsid w:val="00C63F06"/>
    <w:rsid w:val="00C6590B"/>
    <w:rsid w:val="00C7131F"/>
    <w:rsid w:val="00C76753"/>
    <w:rsid w:val="00C76B11"/>
    <w:rsid w:val="00C8586A"/>
    <w:rsid w:val="00CA263F"/>
    <w:rsid w:val="00CA2B4F"/>
    <w:rsid w:val="00CA5DB0"/>
    <w:rsid w:val="00CB2152"/>
    <w:rsid w:val="00CC084E"/>
    <w:rsid w:val="00CC53A0"/>
    <w:rsid w:val="00CC58ED"/>
    <w:rsid w:val="00D0135E"/>
    <w:rsid w:val="00D145EC"/>
    <w:rsid w:val="00D25B50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3106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6067"/>
    <w:rsid w:val="00E013A9"/>
    <w:rsid w:val="00E03A99"/>
    <w:rsid w:val="00E041CD"/>
    <w:rsid w:val="00E06534"/>
    <w:rsid w:val="00E126A5"/>
    <w:rsid w:val="00E1463F"/>
    <w:rsid w:val="00E17D02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41FC"/>
    <w:rsid w:val="00E9459D"/>
    <w:rsid w:val="00EA662E"/>
    <w:rsid w:val="00EB5D2F"/>
    <w:rsid w:val="00EC10EC"/>
    <w:rsid w:val="00EC325D"/>
    <w:rsid w:val="00EC456C"/>
    <w:rsid w:val="00EC63B3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D48"/>
    <w:rsid w:val="00F0572E"/>
    <w:rsid w:val="00F15D08"/>
    <w:rsid w:val="00F313DD"/>
    <w:rsid w:val="00F378BE"/>
    <w:rsid w:val="00F43120"/>
    <w:rsid w:val="00F44FF2"/>
    <w:rsid w:val="00F602C7"/>
    <w:rsid w:val="00F64378"/>
    <w:rsid w:val="00F65DD0"/>
    <w:rsid w:val="00F67FC3"/>
    <w:rsid w:val="00F763A4"/>
    <w:rsid w:val="00F80D67"/>
    <w:rsid w:val="00F81CF2"/>
    <w:rsid w:val="00F82A04"/>
    <w:rsid w:val="00F83DF3"/>
    <w:rsid w:val="00F9161D"/>
    <w:rsid w:val="00F9365E"/>
    <w:rsid w:val="00F941B8"/>
    <w:rsid w:val="00F94CBC"/>
    <w:rsid w:val="00FA5FA5"/>
    <w:rsid w:val="00FA6721"/>
    <w:rsid w:val="00FA7365"/>
    <w:rsid w:val="00FA79A7"/>
    <w:rsid w:val="00FC643D"/>
    <w:rsid w:val="00FD090F"/>
    <w:rsid w:val="00FD1DAF"/>
    <w:rsid w:val="00FD40C7"/>
    <w:rsid w:val="00FE3DCC"/>
    <w:rsid w:val="00FE53C8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D831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Jukka Vialen</cp:lastModifiedBy>
  <cp:revision>4</cp:revision>
  <cp:lastPrinted>2001-04-23T09:30:00Z</cp:lastPrinted>
  <dcterms:created xsi:type="dcterms:W3CDTF">2025-02-19T13:11:00Z</dcterms:created>
  <dcterms:modified xsi:type="dcterms:W3CDTF">2025-02-20T10:17:00Z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d8e2b81a-449a-4478-9207-21cb38900103</vt:lpwstr>
  </property>
  <property fmtid="{D5CDD505-2E9C-101B-9397-08002B2CF9AE}" pid="3" name="TaggedBy">
    <vt:lpwstr>VIJU100</vt:lpwstr>
  </property>
  <property fmtid="{D5CDD505-2E9C-101B-9397-08002B2CF9AE}" pid="4" name="L">
    <vt:lpwstr>XXPRI</vt:lpwstr>
  </property>
  <property fmtid="{D5CDD505-2E9C-101B-9397-08002B2CF9AE}" pid="5" name="STAMP">
    <vt:lpwstr>NO</vt:lpwstr>
  </property>
</Properties>
</file>